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15050" cy="3248025"/>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15050" cy="3248025"/>
                    </a:xfrm>
                    <a:prstGeom prst="rect"/>
                    <a:ln/>
                  </pic:spPr>
                </pic:pic>
              </a:graphicData>
            </a:graphic>
          </wp:anchor>
        </w:drawing>
      </w:r>
    </w:p>
    <w:p w:rsidR="00000000" w:rsidDel="00000000" w:rsidP="00000000" w:rsidRDefault="00000000" w:rsidRPr="00000000" w14:paraId="00000002">
      <w:pPr>
        <w:rPr>
          <w:b w:val="1"/>
          <w:bCs w:val="1"/>
          <w:sz w:val="32"/>
          <w:szCs w:val="32"/>
        </w:rPr>
      </w:pPr>
      <w:r w:rsidDel="00000000" w:rsidR="00000000" w:rsidRPr="00000000">
        <w:rPr>
          <w:rtl w:val="0"/>
        </w:rPr>
      </w:r>
    </w:p>
    <w:p w:rsidR="00000000" w:rsidDel="00000000" w:rsidP="00000000" w:rsidRDefault="00000000" w:rsidRPr="00000000" w14:paraId="00000003">
      <w:pP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rtl w:val="0"/>
        </w:rPr>
      </w:r>
    </w:p>
    <w:p w:rsidR="00000000" w:rsidDel="00000000" w:rsidP="00000000" w:rsidRDefault="00000000" w:rsidRPr="00000000" w14:paraId="00000006">
      <w:pPr>
        <w:rPr>
          <w:b w:val="1"/>
          <w:bCs w:val="1"/>
          <w:sz w:val="32"/>
          <w:szCs w:val="32"/>
        </w:rPr>
      </w:pPr>
      <w:r w:rsidDel="00000000" w:rsidR="00000000" w:rsidRPr="00000000">
        <w:rPr>
          <w:rtl w:val="0"/>
        </w:rPr>
      </w:r>
    </w:p>
    <w:p w:rsidR="00000000" w:rsidDel="00000000" w:rsidP="00000000" w:rsidRDefault="00000000" w:rsidRPr="00000000" w14:paraId="00000007">
      <w:pPr>
        <w:rPr>
          <w:b w:val="1"/>
          <w:bCs w:val="1"/>
          <w:sz w:val="32"/>
          <w:szCs w:val="32"/>
        </w:rPr>
      </w:pPr>
      <w:r w:rsidDel="00000000" w:rsidR="00000000" w:rsidRPr="00000000">
        <w:rPr>
          <w:rtl w:val="0"/>
        </w:rPr>
      </w:r>
    </w:p>
    <w:p w:rsidR="00000000" w:rsidDel="00000000" w:rsidP="00000000" w:rsidRDefault="00000000" w:rsidRPr="00000000" w14:paraId="00000008">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shd w:fill="ffffff" w:val="clear"/>
        <w:spacing w:after="0" w:lineRule="auto"/>
        <w:rPr>
          <w:rFonts w:ascii="Alef" w:cs="Alef" w:eastAsia="Alef" w:hAnsi="Alef"/>
          <w:b w:val="1"/>
          <w:bCs w:val="1"/>
          <w:color w:val="0a0a0a"/>
          <w:sz w:val="26"/>
          <w:szCs w:val="26"/>
        </w:rPr>
      </w:pPr>
      <w:r w:rsidDel="00000000" w:rsidR="00000000" w:rsidRPr="00000000">
        <w:rPr>
          <w:rFonts w:ascii="Alef" w:cs="Alef" w:eastAsia="Alef" w:hAnsi="Alef"/>
          <w:b w:val="1"/>
          <w:bCs w:val="1"/>
          <w:color w:val="0a0a0a"/>
          <w:sz w:val="26"/>
          <w:szCs w:val="26"/>
          <w:rtl w:val="0"/>
        </w:rPr>
        <w:t xml:space="preserve">                                    </w:t>
      </w:r>
    </w:p>
    <w:p w:rsidR="00000000" w:rsidDel="00000000" w:rsidP="00000000" w:rsidRDefault="00000000" w:rsidRPr="00000000" w14:paraId="0000000A">
      <w:pPr>
        <w:shd w:fill="ffffff" w:val="clear"/>
        <w:spacing w:after="0" w:lineRule="auto"/>
        <w:jc w:val="both"/>
        <w:rPr>
          <w:rFonts w:ascii="Lexend" w:cs="Lexend" w:eastAsia="Lexend" w:hAnsi="Lexend"/>
          <w:b w:val="1"/>
          <w:bCs w:val="1"/>
          <w:color w:val="0a0a0a"/>
          <w:sz w:val="26"/>
          <w:szCs w:val="26"/>
        </w:rPr>
      </w:pPr>
      <w:r w:rsidDel="00000000" w:rsidR="00000000" w:rsidRPr="00000000">
        <w:rPr>
          <w:rFonts w:ascii="Lexend" w:cs="Lexend" w:eastAsia="Lexend" w:hAnsi="Lexend"/>
          <w:b w:val="1"/>
          <w:bCs w:val="1"/>
          <w:color w:val="0a0a0a"/>
          <w:sz w:val="26"/>
          <w:szCs w:val="26"/>
          <w:rtl w:val="0"/>
        </w:rPr>
        <w:t xml:space="preserve">                                      COMUNICATO STAMPA </w:t>
      </w:r>
    </w:p>
    <w:p w:rsidR="00000000" w:rsidDel="00000000" w:rsidP="00000000" w:rsidRDefault="00000000" w:rsidRPr="00000000" w14:paraId="0000000B">
      <w:pPr>
        <w:shd w:fill="ffffff" w:val="clear"/>
        <w:spacing w:after="0" w:lineRule="auto"/>
        <w:jc w:val="both"/>
        <w:rPr>
          <w:rFonts w:ascii="Lexend" w:cs="Lexend" w:eastAsia="Lexend" w:hAnsi="Lexend"/>
          <w:b w:val="1"/>
          <w:bCs w:val="1"/>
          <w:color w:val="0a0a0a"/>
          <w:sz w:val="26"/>
          <w:szCs w:val="26"/>
        </w:rPr>
      </w:pPr>
      <w:r w:rsidDel="00000000" w:rsidR="00000000" w:rsidRPr="00000000">
        <w:rPr>
          <w:rFonts w:ascii="Lexend" w:cs="Lexend" w:eastAsia="Lexend" w:hAnsi="Lexend"/>
          <w:b w:val="1"/>
          <w:bCs w:val="1"/>
          <w:color w:val="0a0a0a"/>
          <w:sz w:val="26"/>
          <w:szCs w:val="26"/>
          <w:rtl w:val="0"/>
        </w:rPr>
        <w:t xml:space="preserve">        IL SOCCORSO PUBBLICO NON PUO’ ESSERE MERCIFICATO </w:t>
      </w:r>
    </w:p>
    <w:p w:rsidR="00000000" w:rsidDel="00000000" w:rsidP="00000000" w:rsidRDefault="00000000" w:rsidRPr="00000000" w14:paraId="0000000C">
      <w:pPr>
        <w:shd w:fill="ffffff" w:val="clear"/>
        <w:spacing w:after="0" w:lineRule="auto"/>
        <w:jc w:val="both"/>
        <w:rPr>
          <w:rFonts w:ascii="Lexend" w:cs="Lexend" w:eastAsia="Lexend" w:hAnsi="Lexend"/>
          <w:b w:val="1"/>
          <w:bCs w:val="1"/>
          <w:color w:val="0a0a0a"/>
          <w:sz w:val="26"/>
          <w:szCs w:val="26"/>
        </w:rPr>
      </w:pPr>
      <w:r w:rsidDel="00000000" w:rsidR="00000000" w:rsidRPr="00000000">
        <w:rPr>
          <w:rtl w:val="0"/>
        </w:rPr>
      </w:r>
    </w:p>
    <w:p w:rsidR="00000000" w:rsidDel="00000000" w:rsidP="00000000" w:rsidRDefault="00000000" w:rsidRPr="00000000" w14:paraId="0000000D">
      <w:pPr>
        <w:shd w:fill="ffffff" w:val="clear"/>
        <w:spacing w:after="0" w:lineRule="auto"/>
        <w:jc w:val="both"/>
        <w:rPr>
          <w:rFonts w:ascii="Lexend" w:cs="Lexend" w:eastAsia="Lexend" w:hAnsi="Lexend"/>
          <w:b w:val="1"/>
          <w:bCs w:val="1"/>
          <w:color w:val="0a0a0a"/>
          <w:sz w:val="26"/>
          <w:szCs w:val="26"/>
        </w:rPr>
      </w:pPr>
      <w:r w:rsidDel="00000000" w:rsidR="00000000" w:rsidRPr="00000000">
        <w:rPr>
          <w:rFonts w:ascii="Lexend" w:cs="Lexend" w:eastAsia="Lexend" w:hAnsi="Lexend"/>
          <w:b w:val="1"/>
          <w:bCs w:val="1"/>
          <w:color w:val="0a0a0a"/>
          <w:sz w:val="26"/>
          <w:szCs w:val="26"/>
          <w:rtl w:val="0"/>
        </w:rPr>
        <w:t xml:space="preserve">Il movimento politico Valle d’Aosta Futura vuole esprimere la massima solidarietà ai Vigili del Fuoco del Corpo Valdostano che si vedono costretti a proclamare lo stato di agitazione.</w:t>
      </w:r>
    </w:p>
    <w:p w:rsidR="00000000" w:rsidDel="00000000" w:rsidP="00000000" w:rsidRDefault="00000000" w:rsidRPr="00000000" w14:paraId="0000000E">
      <w:pPr>
        <w:shd w:fill="ffffff" w:val="clear"/>
        <w:spacing w:after="0" w:lineRule="auto"/>
        <w:jc w:val="both"/>
        <w:rPr>
          <w:rFonts w:ascii="Lexend" w:cs="Lexend" w:eastAsia="Lexend" w:hAnsi="Lexend"/>
          <w:b w:val="1"/>
          <w:bCs w:val="1"/>
          <w:color w:val="0a0a0a"/>
          <w:sz w:val="26"/>
          <w:szCs w:val="26"/>
        </w:rPr>
      </w:pPr>
      <w:r w:rsidDel="00000000" w:rsidR="00000000" w:rsidRPr="00000000">
        <w:rPr>
          <w:rtl w:val="0"/>
        </w:rPr>
      </w:r>
    </w:p>
    <w:p w:rsidR="00000000" w:rsidDel="00000000" w:rsidP="00000000" w:rsidRDefault="00000000" w:rsidRPr="00000000" w14:paraId="0000000F">
      <w:pPr>
        <w:shd w:fill="ffffff" w:val="clear"/>
        <w:spacing w:after="0" w:lineRule="auto"/>
        <w:jc w:val="both"/>
        <w:rPr>
          <w:rFonts w:ascii="Lexend" w:cs="Lexend" w:eastAsia="Lexend" w:hAnsi="Lexend"/>
          <w:color w:val="1f1f1f"/>
          <w:sz w:val="26"/>
          <w:szCs w:val="26"/>
          <w:highlight w:val="white"/>
        </w:rPr>
      </w:pPr>
      <w:r w:rsidDel="00000000" w:rsidR="00000000" w:rsidRPr="00000000">
        <w:rPr>
          <w:rFonts w:ascii="Lexend" w:cs="Lexend" w:eastAsia="Lexend" w:hAnsi="Lexend"/>
          <w:color w:val="0a0a0a"/>
          <w:sz w:val="26"/>
          <w:szCs w:val="26"/>
          <w:rtl w:val="0"/>
        </w:rPr>
        <w:t xml:space="preserve">A livello nazionale </w:t>
      </w:r>
      <w:r w:rsidDel="00000000" w:rsidR="00000000" w:rsidRPr="00000000">
        <w:rPr>
          <w:rFonts w:ascii="Lexend" w:cs="Lexend" w:eastAsia="Lexend" w:hAnsi="Lexend"/>
          <w:color w:val="1f1f1f"/>
          <w:sz w:val="26"/>
          <w:szCs w:val="26"/>
          <w:highlight w:val="white"/>
          <w:rtl w:val="0"/>
        </w:rPr>
        <w:t xml:space="preserve">i Vigili del Fuoco rappresentano un'assoluta eccellenza del nostro Paese e l</w:t>
      </w:r>
      <w:r w:rsidDel="00000000" w:rsidR="00000000" w:rsidRPr="00000000">
        <w:rPr>
          <w:rFonts w:ascii="Lexend" w:cs="Lexend" w:eastAsia="Lexend" w:hAnsi="Lexend"/>
          <w:color w:val="040c28"/>
          <w:sz w:val="26"/>
          <w:szCs w:val="26"/>
          <w:rtl w:val="0"/>
        </w:rPr>
        <w:t xml:space="preserve">a loro storia di professionalità, elevata abilità tecnica, abnegazione e spirito di servizio</w:t>
      </w:r>
      <w:r w:rsidDel="00000000" w:rsidR="00000000" w:rsidRPr="00000000">
        <w:rPr>
          <w:rFonts w:ascii="Lexend" w:cs="Lexend" w:eastAsia="Lexend" w:hAnsi="Lexend"/>
          <w:color w:val="1f1f1f"/>
          <w:sz w:val="26"/>
          <w:szCs w:val="26"/>
          <w:highlight w:val="white"/>
          <w:rtl w:val="0"/>
        </w:rPr>
        <w:t xml:space="preserve"> ne fanno uno dei Corpi più amati dai cittadini e un modello a livello internazionale.</w:t>
      </w:r>
    </w:p>
    <w:p w:rsidR="00000000" w:rsidDel="00000000" w:rsidP="00000000" w:rsidRDefault="00000000" w:rsidRPr="00000000" w14:paraId="00000010">
      <w:pPr>
        <w:shd w:fill="ffffff" w:val="clear"/>
        <w:spacing w:after="0" w:lineRule="auto"/>
        <w:jc w:val="both"/>
        <w:rPr>
          <w:rFonts w:ascii="Lexend" w:cs="Lexend" w:eastAsia="Lexend" w:hAnsi="Lexend"/>
          <w:b w:val="1"/>
          <w:bCs w:val="1"/>
          <w:color w:val="1f1f1f"/>
          <w:sz w:val="26"/>
          <w:szCs w:val="26"/>
          <w:highlight w:val="white"/>
        </w:rPr>
      </w:pPr>
      <w:r w:rsidDel="00000000" w:rsidR="00000000" w:rsidRPr="00000000">
        <w:rPr>
          <w:rFonts w:ascii="Lexend" w:cs="Lexend" w:eastAsia="Lexend" w:hAnsi="Lexend"/>
          <w:color w:val="1f1f1f"/>
          <w:sz w:val="26"/>
          <w:szCs w:val="26"/>
          <w:highlight w:val="white"/>
          <w:rtl w:val="0"/>
        </w:rPr>
        <w:t xml:space="preserve">In Valle d’Aosta sembra che non sia così. </w:t>
      </w:r>
      <w:r w:rsidDel="00000000" w:rsidR="00000000" w:rsidRPr="00000000">
        <w:rPr>
          <w:rFonts w:ascii="Lexend" w:cs="Lexend" w:eastAsia="Lexend" w:hAnsi="Lexend"/>
          <w:color w:val="0a0a0a"/>
          <w:sz w:val="26"/>
          <w:szCs w:val="26"/>
          <w:rtl w:val="0"/>
        </w:rPr>
        <w:t xml:space="preserve">Dispiace apprendere, leggendo la nota sindacale, che i</w:t>
      </w:r>
      <w:r w:rsidDel="00000000" w:rsidR="00000000" w:rsidRPr="00000000">
        <w:rPr>
          <w:rFonts w:ascii="Lexend" w:cs="Lexend" w:eastAsia="Lexend" w:hAnsi="Lexend"/>
          <w:color w:val="1f1f1f"/>
          <w:sz w:val="26"/>
          <w:szCs w:val="26"/>
          <w:highlight w:val="white"/>
          <w:rtl w:val="0"/>
        </w:rPr>
        <w:t xml:space="preserve"> Vigili del Fuoco valdostani non abbiano ancora ottenuto quello </w:t>
      </w:r>
      <w:r w:rsidDel="00000000" w:rsidR="00000000" w:rsidRPr="00000000">
        <w:rPr>
          <w:rFonts w:ascii="Lexend" w:cs="Lexend" w:eastAsia="Lexend" w:hAnsi="Lexend"/>
          <w:b w:val="1"/>
          <w:bCs w:val="1"/>
          <w:color w:val="1f1f1f"/>
          <w:sz w:val="26"/>
          <w:szCs w:val="26"/>
          <w:highlight w:val="white"/>
          <w:rtl w:val="0"/>
        </w:rPr>
        <w:t xml:space="preserve">che spetta loro di diritto.</w:t>
      </w:r>
    </w:p>
    <w:p w:rsidR="00000000" w:rsidDel="00000000" w:rsidP="00000000" w:rsidRDefault="00000000" w:rsidRPr="00000000" w14:paraId="00000011">
      <w:pPr>
        <w:shd w:fill="ffffff" w:val="clear"/>
        <w:spacing w:after="0" w:lineRule="auto"/>
        <w:jc w:val="both"/>
        <w:rPr>
          <w:rFonts w:ascii="Lexend" w:cs="Lexend" w:eastAsia="Lexend" w:hAnsi="Lexend"/>
          <w:color w:val="1f1f1f"/>
          <w:sz w:val="26"/>
          <w:szCs w:val="26"/>
          <w:highlight w:val="white"/>
        </w:rPr>
      </w:pPr>
      <w:r w:rsidDel="00000000" w:rsidR="00000000" w:rsidRPr="00000000">
        <w:rPr>
          <w:rtl w:val="0"/>
        </w:rPr>
      </w:r>
    </w:p>
    <w:p w:rsidR="00000000" w:rsidDel="00000000" w:rsidP="00000000" w:rsidRDefault="00000000" w:rsidRPr="00000000" w14:paraId="00000012">
      <w:pPr>
        <w:shd w:fill="ffffff" w:val="clear"/>
        <w:spacing w:after="0" w:lineRule="auto"/>
        <w:jc w:val="both"/>
        <w:rPr>
          <w:rFonts w:ascii="Lexend" w:cs="Lexend" w:eastAsia="Lexend" w:hAnsi="Lexend"/>
          <w:color w:val="1f1f1f"/>
          <w:sz w:val="26"/>
          <w:szCs w:val="26"/>
          <w:highlight w:val="white"/>
        </w:rPr>
      </w:pPr>
      <w:r w:rsidDel="00000000" w:rsidR="00000000" w:rsidRPr="00000000">
        <w:rPr>
          <w:rFonts w:ascii="Lexend" w:cs="Lexend" w:eastAsia="Lexend" w:hAnsi="Lexend"/>
          <w:color w:val="1f1f1f"/>
          <w:sz w:val="26"/>
          <w:szCs w:val="26"/>
          <w:highlight w:val="white"/>
          <w:rtl w:val="0"/>
        </w:rPr>
        <w:t xml:space="preserve">Dopo 4 anni di lavori, che hanno coinvolto: due Presidenti della Regione, il Dipartimento legislativo e personale dell’Amministrazione, l’istituzione di un tavolo tecnico incaricato dalla Presidenza della Regione composto da membri del personale e della dirigenza del Corpo valdostano dei vigili del fuoco, le rappresentanze sindacali e dopo aver speso soldi pubblici in consulenze legali esterne, questa stessa maggioranza presenta, all’ultimo momento, alcuni emendamenti che rischiano di creare un conflitto di competenze andando a snaturare e vanificare anni di mediazione.</w:t>
      </w:r>
    </w:p>
    <w:p w:rsidR="00000000" w:rsidDel="00000000" w:rsidP="00000000" w:rsidRDefault="00000000" w:rsidRPr="00000000" w14:paraId="00000013">
      <w:pPr>
        <w:shd w:fill="ffffff" w:val="clear"/>
        <w:spacing w:after="0" w:lineRule="auto"/>
        <w:jc w:val="both"/>
        <w:rPr>
          <w:rFonts w:ascii="Lexend" w:cs="Lexend" w:eastAsia="Lexend" w:hAnsi="Lexend"/>
          <w:color w:val="1f1f1f"/>
          <w:sz w:val="26"/>
          <w:szCs w:val="26"/>
          <w:highlight w:val="white"/>
        </w:rPr>
      </w:pPr>
      <w:r w:rsidDel="00000000" w:rsidR="00000000" w:rsidRPr="00000000">
        <w:rPr>
          <w:rtl w:val="0"/>
        </w:rPr>
      </w:r>
    </w:p>
    <w:p w:rsidR="00000000" w:rsidDel="00000000" w:rsidP="00000000" w:rsidRDefault="00000000" w:rsidRPr="00000000" w14:paraId="00000014">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color w:val="1f1f1f"/>
          <w:sz w:val="26"/>
          <w:szCs w:val="26"/>
          <w:highlight w:val="white"/>
          <w:rtl w:val="0"/>
        </w:rPr>
        <w:t xml:space="preserve">Dopo aver avuto conferma da uno studio legale esterno alla regione,  specializzato in contratti pubblicistici, che </w:t>
      </w:r>
      <w:r w:rsidDel="00000000" w:rsidR="00000000" w:rsidRPr="00000000">
        <w:rPr>
          <w:rFonts w:ascii="Lexend" w:cs="Lexend" w:eastAsia="Lexend" w:hAnsi="Lexend"/>
          <w:b w:val="1"/>
          <w:bCs w:val="1"/>
          <w:color w:val="1f1f1f"/>
          <w:sz w:val="26"/>
          <w:szCs w:val="26"/>
          <w:highlight w:val="white"/>
          <w:rtl w:val="0"/>
        </w:rPr>
        <w:t xml:space="preserve">il soccorso pubblico non rientra tra le competenze attribuite alla regione</w:t>
      </w:r>
      <w:r w:rsidDel="00000000" w:rsidR="00000000" w:rsidRPr="00000000">
        <w:rPr>
          <w:rFonts w:ascii="Lexend" w:cs="Lexend" w:eastAsia="Lexend" w:hAnsi="Lexend"/>
          <w:color w:val="1f1f1f"/>
          <w:sz w:val="26"/>
          <w:szCs w:val="26"/>
          <w:highlight w:val="white"/>
          <w:rtl w:val="0"/>
        </w:rPr>
        <w:t xml:space="preserve">,  troviamo che gli emendamenti presentati all’ultimo momento relativi alla </w:t>
      </w:r>
      <w:r w:rsidDel="00000000" w:rsidR="00000000" w:rsidRPr="00000000">
        <w:rPr>
          <w:rFonts w:ascii="Lexend" w:cs="Lexend" w:eastAsia="Lexend" w:hAnsi="Lexend"/>
          <w:b w:val="1"/>
          <w:bCs w:val="1"/>
          <w:color w:val="1f1f1f"/>
          <w:sz w:val="26"/>
          <w:szCs w:val="26"/>
          <w:highlight w:val="white"/>
          <w:rtl w:val="0"/>
        </w:rPr>
        <w:t xml:space="preserve">nuova legge sulle Disposizioni per l’organizzazione del Corpo valdostano dei vigili del fuoco, </w:t>
      </w:r>
      <w:r w:rsidDel="00000000" w:rsidR="00000000" w:rsidRPr="00000000">
        <w:rPr>
          <w:rFonts w:ascii="Lexend" w:cs="Lexend" w:eastAsia="Lexend" w:hAnsi="Lexend"/>
          <w:color w:val="1f1f1f"/>
          <w:sz w:val="26"/>
          <w:szCs w:val="26"/>
          <w:highlight w:val="white"/>
          <w:rtl w:val="0"/>
        </w:rPr>
        <w:t xml:space="preserve">richiamano e coinvolgono soggetti estranei ai vigili del fuoco, attribuendo loro ruoli illegittimi nella gestione del soccorso pubblico, creando deliberatamente incongruenze con i compiti e i ruoli statali demandati al corpo Valdostano in Valle d’Aosta. </w:t>
      </w:r>
      <w:r w:rsidDel="00000000" w:rsidR="00000000" w:rsidRPr="00000000">
        <w:rPr>
          <w:rtl w:val="0"/>
        </w:rPr>
      </w:r>
    </w:p>
    <w:p w:rsidR="00000000" w:rsidDel="00000000" w:rsidP="00000000" w:rsidRDefault="00000000" w:rsidRPr="00000000" w14:paraId="00000015">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color w:val="1f1f1f"/>
          <w:sz w:val="26"/>
          <w:szCs w:val="26"/>
          <w:highlight w:val="white"/>
          <w:rtl w:val="0"/>
        </w:rPr>
        <w:t xml:space="preserve">Anche i Vigili del Fuoco della Valle d’Aosta, per l’espletamento dei loro compiti istituzionali nel rispetto delle competenze e delle responsabilità giuridiche previste dalle leggi, non possono essere subordinati a nessuna struttura estranea.</w:t>
      </w:r>
      <w:r w:rsidDel="00000000" w:rsidR="00000000" w:rsidRPr="00000000">
        <w:rPr>
          <w:rtl w:val="0"/>
        </w:rPr>
      </w:r>
    </w:p>
    <w:p w:rsidR="00000000" w:rsidDel="00000000" w:rsidP="00000000" w:rsidRDefault="00000000" w:rsidRPr="00000000" w14:paraId="00000016">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b w:val="1"/>
          <w:bCs w:val="1"/>
          <w:color w:val="1f1f1f"/>
          <w:sz w:val="26"/>
          <w:szCs w:val="26"/>
          <w:highlight w:val="white"/>
          <w:rtl w:val="0"/>
        </w:rPr>
        <w:t xml:space="preserve">La manifesta volontà di inquinare la legge dei Vigili del fuoco </w:t>
      </w:r>
      <w:r w:rsidDel="00000000" w:rsidR="00000000" w:rsidRPr="00000000">
        <w:rPr>
          <w:rFonts w:ascii="Lexend" w:cs="Lexend" w:eastAsia="Lexend" w:hAnsi="Lexend"/>
          <w:color w:val="1f1f1f"/>
          <w:sz w:val="26"/>
          <w:szCs w:val="26"/>
          <w:highlight w:val="white"/>
          <w:rtl w:val="0"/>
        </w:rPr>
        <w:t xml:space="preserve">inserendo organi e soggetti estranei ad essi è solo l’ultimo dei soprusi, da parte di un'amministrazione incoerente e inconcludente, che i vigili del fuoco valdostani subiscono da oramai 25 anni, da quando nel 2000, l’amministrazione ha scelto di regionalizzare il Corpo.</w:t>
      </w:r>
      <w:r w:rsidDel="00000000" w:rsidR="00000000" w:rsidRPr="00000000">
        <w:rPr>
          <w:rtl w:val="0"/>
        </w:rPr>
      </w:r>
    </w:p>
    <w:p w:rsidR="00000000" w:rsidDel="00000000" w:rsidP="00000000" w:rsidRDefault="00000000" w:rsidRPr="00000000" w14:paraId="00000017">
      <w:pPr>
        <w:shd w:fill="ffffff" w:val="clear"/>
        <w:spacing w:after="0" w:lineRule="auto"/>
        <w:jc w:val="both"/>
        <w:rPr>
          <w:rFonts w:ascii="Lexend" w:cs="Lexend" w:eastAsia="Lexend" w:hAnsi="Lexend"/>
          <w:color w:val="1f1f1f"/>
          <w:sz w:val="26"/>
          <w:szCs w:val="26"/>
          <w:highlight w:val="white"/>
        </w:rPr>
      </w:pPr>
      <w:r w:rsidDel="00000000" w:rsidR="00000000" w:rsidRPr="00000000">
        <w:rPr>
          <w:rFonts w:ascii="Lexend" w:cs="Lexend" w:eastAsia="Lexend" w:hAnsi="Lexend"/>
          <w:color w:val="1f1f1f"/>
          <w:sz w:val="26"/>
          <w:szCs w:val="26"/>
          <w:highlight w:val="white"/>
          <w:rtl w:val="0"/>
        </w:rPr>
        <w:t xml:space="preserve">Non dimentichiamo che sono anni che il Corpo valdostano dei vigili del fuoco garantisce il servizio di soccorso su tutto il territorio regionale con un organico ridotto ai numeri minimi. </w:t>
      </w:r>
    </w:p>
    <w:p w:rsidR="00000000" w:rsidDel="00000000" w:rsidP="00000000" w:rsidRDefault="00000000" w:rsidRPr="00000000" w14:paraId="00000018">
      <w:pPr>
        <w:shd w:fill="ffffff" w:val="clear"/>
        <w:spacing w:after="0" w:lineRule="auto"/>
        <w:jc w:val="both"/>
        <w:rPr>
          <w:rFonts w:ascii="Lexend" w:cs="Lexend" w:eastAsia="Lexend" w:hAnsi="Lexend"/>
          <w:color w:val="1f1f1f"/>
          <w:sz w:val="26"/>
          <w:szCs w:val="26"/>
          <w:highlight w:val="white"/>
        </w:rPr>
      </w:pPr>
      <w:r w:rsidDel="00000000" w:rsidR="00000000" w:rsidRPr="00000000">
        <w:rPr>
          <w:rtl w:val="0"/>
        </w:rPr>
      </w:r>
    </w:p>
    <w:p w:rsidR="00000000" w:rsidDel="00000000" w:rsidP="00000000" w:rsidRDefault="00000000" w:rsidRPr="00000000" w14:paraId="00000019">
      <w:pPr>
        <w:shd w:fill="ffffff" w:val="clear"/>
        <w:spacing w:after="0" w:lineRule="auto"/>
        <w:jc w:val="both"/>
        <w:rPr>
          <w:rFonts w:ascii="Lexend" w:cs="Lexend" w:eastAsia="Lexend" w:hAnsi="Lexend"/>
          <w:color w:val="1f1f1f"/>
          <w:sz w:val="26"/>
          <w:szCs w:val="26"/>
          <w:highlight w:val="white"/>
        </w:rPr>
      </w:pPr>
      <w:r w:rsidDel="00000000" w:rsidR="00000000" w:rsidRPr="00000000">
        <w:rPr>
          <w:rFonts w:ascii="Lexend" w:cs="Lexend" w:eastAsia="Lexend" w:hAnsi="Lexend"/>
          <w:color w:val="1f1f1f"/>
          <w:sz w:val="26"/>
          <w:szCs w:val="26"/>
          <w:highlight w:val="white"/>
          <w:rtl w:val="0"/>
        </w:rPr>
        <w:t xml:space="preserve">Sembra incredibile che queste persone, sempre presenti e disponibili per tutti i cittadini, a qualsiasi ora del giorno e della notte, vengano trattati in questo modo dalla politica.</w:t>
      </w:r>
    </w:p>
    <w:p w:rsidR="00000000" w:rsidDel="00000000" w:rsidP="00000000" w:rsidRDefault="00000000" w:rsidRPr="00000000" w14:paraId="0000001A">
      <w:pPr>
        <w:shd w:fill="ffffff" w:val="clear"/>
        <w:spacing w:after="0" w:lineRule="auto"/>
        <w:jc w:val="both"/>
        <w:rPr>
          <w:rFonts w:ascii="Lexend" w:cs="Lexend" w:eastAsia="Lexend" w:hAnsi="Lexend"/>
          <w:color w:val="1f1f1f"/>
          <w:sz w:val="26"/>
          <w:szCs w:val="26"/>
          <w:highlight w:val="white"/>
        </w:rPr>
      </w:pPr>
      <w:r w:rsidDel="00000000" w:rsidR="00000000" w:rsidRPr="00000000">
        <w:rPr>
          <w:rtl w:val="0"/>
        </w:rPr>
      </w:r>
    </w:p>
    <w:p w:rsidR="00000000" w:rsidDel="00000000" w:rsidP="00000000" w:rsidRDefault="00000000" w:rsidRPr="00000000" w14:paraId="0000001B">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color w:val="1f1f1f"/>
          <w:sz w:val="26"/>
          <w:szCs w:val="26"/>
          <w:highlight w:val="white"/>
          <w:rtl w:val="0"/>
        </w:rPr>
        <w:t xml:space="preserve">Perché nonostante le promesse fatte nel 2019, dopo che la politica si era assunta la responsabilità di tenere il Corpo regionale, </w:t>
      </w:r>
      <w:r w:rsidDel="00000000" w:rsidR="00000000" w:rsidRPr="00000000">
        <w:rPr>
          <w:rFonts w:ascii="Lexend" w:cs="Lexend" w:eastAsia="Lexend" w:hAnsi="Lexend"/>
          <w:sz w:val="26"/>
          <w:szCs w:val="26"/>
          <w:rtl w:val="0"/>
        </w:rPr>
        <w:t xml:space="preserve">la bozza della norma di attuazione al fine dell’equiparazione previdenziale del personale a quello del corpo nazionale è ancora ferma</w:t>
      </w:r>
      <w:r w:rsidDel="00000000" w:rsidR="00000000" w:rsidRPr="00000000">
        <w:rPr>
          <w:rFonts w:ascii="Lexend" w:cs="Lexend" w:eastAsia="Lexend" w:hAnsi="Lexend"/>
          <w:b w:val="1"/>
          <w:bCs w:val="1"/>
          <w:sz w:val="26"/>
          <w:szCs w:val="26"/>
          <w:rtl w:val="0"/>
        </w:rPr>
        <w:t xml:space="preserve"> presso la Commissione paritetica </w:t>
      </w:r>
      <w:r w:rsidDel="00000000" w:rsidR="00000000" w:rsidRPr="00000000">
        <w:rPr>
          <w:rFonts w:ascii="Lexend" w:cs="Lexend" w:eastAsia="Lexend" w:hAnsi="Lexend"/>
          <w:sz w:val="26"/>
          <w:szCs w:val="26"/>
          <w:rtl w:val="0"/>
        </w:rPr>
        <w:t xml:space="preserve">e dopo sei mesi dall’insediamento del nuovo governo regionale ancora non si hanno riscontri?</w:t>
      </w:r>
    </w:p>
    <w:p w:rsidR="00000000" w:rsidDel="00000000" w:rsidP="00000000" w:rsidRDefault="00000000" w:rsidRPr="00000000" w14:paraId="0000001C">
      <w:pPr>
        <w:shd w:fill="ffffff" w:val="clear"/>
        <w:spacing w:after="0" w:lineRule="auto"/>
        <w:jc w:val="both"/>
        <w:rPr>
          <w:rFonts w:ascii="Lexend" w:cs="Lexend" w:eastAsia="Lexend" w:hAnsi="Lexend"/>
          <w:sz w:val="26"/>
          <w:szCs w:val="26"/>
        </w:rPr>
      </w:pPr>
      <w:r w:rsidDel="00000000" w:rsidR="00000000" w:rsidRPr="00000000">
        <w:rPr>
          <w:rtl w:val="0"/>
        </w:rPr>
      </w:r>
    </w:p>
    <w:p w:rsidR="00000000" w:rsidDel="00000000" w:rsidP="00000000" w:rsidRDefault="00000000" w:rsidRPr="00000000" w14:paraId="0000001D">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sz w:val="26"/>
          <w:szCs w:val="26"/>
          <w:rtl w:val="0"/>
        </w:rPr>
        <w:t xml:space="preserve">Perché dopo 4 anni di lavori condivisi da tutti i soggetti interessati, </w:t>
      </w:r>
      <w:r w:rsidDel="00000000" w:rsidR="00000000" w:rsidRPr="00000000">
        <w:rPr>
          <w:rFonts w:ascii="Lexend" w:cs="Lexend" w:eastAsia="Lexend" w:hAnsi="Lexend"/>
          <w:color w:val="1f1f1f"/>
          <w:sz w:val="26"/>
          <w:szCs w:val="26"/>
          <w:highlight w:val="white"/>
          <w:rtl w:val="0"/>
        </w:rPr>
        <w:t xml:space="preserve">la </w:t>
      </w:r>
      <w:r w:rsidDel="00000000" w:rsidR="00000000" w:rsidRPr="00000000">
        <w:rPr>
          <w:rFonts w:ascii="Lexend" w:cs="Lexend" w:eastAsia="Lexend" w:hAnsi="Lexend"/>
          <w:b w:val="1"/>
          <w:bCs w:val="1"/>
          <w:color w:val="1f1f1f"/>
          <w:sz w:val="26"/>
          <w:szCs w:val="26"/>
          <w:highlight w:val="white"/>
          <w:rtl w:val="0"/>
        </w:rPr>
        <w:t xml:space="preserve">nuova legge sulle Disposizioni per l’organizzazione del Corpo valdostano dei vigili del fuoco </w:t>
      </w:r>
      <w:r w:rsidDel="00000000" w:rsidR="00000000" w:rsidRPr="00000000">
        <w:rPr>
          <w:rFonts w:ascii="Lexend" w:cs="Lexend" w:eastAsia="Lexend" w:hAnsi="Lexend"/>
          <w:color w:val="1f1f1f"/>
          <w:sz w:val="26"/>
          <w:szCs w:val="26"/>
          <w:highlight w:val="white"/>
          <w:rtl w:val="0"/>
        </w:rPr>
        <w:t xml:space="preserve">rischia di essere</w:t>
      </w:r>
      <w:r w:rsidDel="00000000" w:rsidR="00000000" w:rsidRPr="00000000">
        <w:rPr>
          <w:rFonts w:ascii="Lexend" w:cs="Lexend" w:eastAsia="Lexend" w:hAnsi="Lexend"/>
          <w:b w:val="1"/>
          <w:bCs w:val="1"/>
          <w:sz w:val="26"/>
          <w:szCs w:val="26"/>
          <w:rtl w:val="0"/>
        </w:rPr>
        <w:t xml:space="preserve"> snaturata </w:t>
      </w:r>
      <w:r w:rsidDel="00000000" w:rsidR="00000000" w:rsidRPr="00000000">
        <w:rPr>
          <w:rFonts w:ascii="Lexend" w:cs="Lexend" w:eastAsia="Lexend" w:hAnsi="Lexend"/>
          <w:sz w:val="26"/>
          <w:szCs w:val="26"/>
          <w:rtl w:val="0"/>
        </w:rPr>
        <w:t xml:space="preserve">da alcuni emendamenti che, se approvati, costituirebbero un conflitto di competenze con norme di rango superiore minando la catena di comando e controllo, che garantisce il soccorso pubblico?</w:t>
      </w:r>
    </w:p>
    <w:p w:rsidR="00000000" w:rsidDel="00000000" w:rsidP="00000000" w:rsidRDefault="00000000" w:rsidRPr="00000000" w14:paraId="0000001E">
      <w:pPr>
        <w:shd w:fill="ffffff" w:val="clear"/>
        <w:spacing w:after="0" w:lineRule="auto"/>
        <w:jc w:val="both"/>
        <w:rPr>
          <w:rFonts w:ascii="Lexend" w:cs="Lexend" w:eastAsia="Lexend" w:hAnsi="Lexend"/>
          <w:sz w:val="26"/>
          <w:szCs w:val="26"/>
        </w:rPr>
      </w:pPr>
      <w:r w:rsidDel="00000000" w:rsidR="00000000" w:rsidRPr="00000000">
        <w:rPr>
          <w:rtl w:val="0"/>
        </w:rPr>
      </w:r>
    </w:p>
    <w:p w:rsidR="00000000" w:rsidDel="00000000" w:rsidP="00000000" w:rsidRDefault="00000000" w:rsidRPr="00000000" w14:paraId="0000001F">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sz w:val="26"/>
          <w:szCs w:val="26"/>
          <w:rtl w:val="0"/>
        </w:rPr>
        <w:t xml:space="preserve">A quale scopo e per l’interesse di chi, sulla</w:t>
      </w:r>
      <w:r w:rsidDel="00000000" w:rsidR="00000000" w:rsidRPr="00000000">
        <w:rPr>
          <w:rFonts w:ascii="Lexend" w:cs="Lexend" w:eastAsia="Lexend" w:hAnsi="Lexend"/>
          <w:color w:val="1f1f1f"/>
          <w:sz w:val="26"/>
          <w:szCs w:val="26"/>
          <w:highlight w:val="white"/>
          <w:rtl w:val="0"/>
        </w:rPr>
        <w:t xml:space="preserve"> </w:t>
      </w:r>
      <w:r w:rsidDel="00000000" w:rsidR="00000000" w:rsidRPr="00000000">
        <w:rPr>
          <w:rFonts w:ascii="Lexend" w:cs="Lexend" w:eastAsia="Lexend" w:hAnsi="Lexend"/>
          <w:b w:val="1"/>
          <w:bCs w:val="1"/>
          <w:color w:val="1f1f1f"/>
          <w:sz w:val="26"/>
          <w:szCs w:val="26"/>
          <w:highlight w:val="white"/>
          <w:rtl w:val="0"/>
        </w:rPr>
        <w:t xml:space="preserve">nuova legge sulle Disposizioni per l’organizzazione del Corpo valdostano dei vigili del fuoco </w:t>
      </w:r>
      <w:r w:rsidDel="00000000" w:rsidR="00000000" w:rsidRPr="00000000">
        <w:rPr>
          <w:rFonts w:ascii="Lexend" w:cs="Lexend" w:eastAsia="Lexend" w:hAnsi="Lexend"/>
          <w:color w:val="1f1f1f"/>
          <w:sz w:val="26"/>
          <w:szCs w:val="26"/>
          <w:highlight w:val="white"/>
          <w:rtl w:val="0"/>
        </w:rPr>
        <w:t xml:space="preserve">vengono inseriti articoli riguardanti soggetti estranei ai Vigili del Fuoco?</w:t>
      </w:r>
      <w:r w:rsidDel="00000000" w:rsidR="00000000" w:rsidRPr="00000000">
        <w:rPr>
          <w:rtl w:val="0"/>
        </w:rPr>
      </w:r>
    </w:p>
    <w:p w:rsidR="00000000" w:rsidDel="00000000" w:rsidP="00000000" w:rsidRDefault="00000000" w:rsidRPr="00000000" w14:paraId="00000020">
      <w:pPr>
        <w:shd w:fill="ffffff" w:val="clear"/>
        <w:spacing w:after="0" w:lineRule="auto"/>
        <w:jc w:val="both"/>
        <w:rPr>
          <w:rFonts w:ascii="Lexend" w:cs="Lexend" w:eastAsia="Lexend" w:hAnsi="Lexend"/>
          <w:sz w:val="26"/>
          <w:szCs w:val="26"/>
        </w:rPr>
      </w:pPr>
      <w:r w:rsidDel="00000000" w:rsidR="00000000" w:rsidRPr="00000000">
        <w:rPr>
          <w:rtl w:val="0"/>
        </w:rPr>
      </w:r>
    </w:p>
    <w:p w:rsidR="00000000" w:rsidDel="00000000" w:rsidP="00000000" w:rsidRDefault="00000000" w:rsidRPr="00000000" w14:paraId="00000021">
      <w:pPr>
        <w:shd w:fill="ffffff" w:val="clear"/>
        <w:spacing w:after="0" w:lineRule="auto"/>
        <w:jc w:val="both"/>
        <w:rPr>
          <w:rFonts w:ascii="Lexend" w:cs="Lexend" w:eastAsia="Lexend" w:hAnsi="Lexend"/>
          <w:color w:val="1f1f1f"/>
          <w:sz w:val="26"/>
          <w:szCs w:val="26"/>
          <w:highlight w:val="white"/>
        </w:rPr>
      </w:pPr>
      <w:r w:rsidDel="00000000" w:rsidR="00000000" w:rsidRPr="00000000">
        <w:rPr>
          <w:rFonts w:ascii="Lexend" w:cs="Lexend" w:eastAsia="Lexend" w:hAnsi="Lexend"/>
          <w:b w:val="1"/>
          <w:bCs w:val="1"/>
          <w:color w:val="1f1f1f"/>
          <w:sz w:val="26"/>
          <w:szCs w:val="26"/>
          <w:highlight w:val="white"/>
          <w:rtl w:val="0"/>
        </w:rPr>
        <w:t xml:space="preserve">Valle d’Aosta Futura </w:t>
      </w:r>
      <w:r w:rsidDel="00000000" w:rsidR="00000000" w:rsidRPr="00000000">
        <w:rPr>
          <w:rFonts w:ascii="Lexend" w:cs="Lexend" w:eastAsia="Lexend" w:hAnsi="Lexend"/>
          <w:color w:val="1f1f1f"/>
          <w:sz w:val="26"/>
          <w:szCs w:val="26"/>
          <w:highlight w:val="white"/>
          <w:rtl w:val="0"/>
        </w:rPr>
        <w:t xml:space="preserve">è indignata per un tale atteggiamento e preoccupata. </w:t>
      </w:r>
    </w:p>
    <w:p w:rsidR="00000000" w:rsidDel="00000000" w:rsidP="00000000" w:rsidRDefault="00000000" w:rsidRPr="00000000" w14:paraId="00000022">
      <w:pPr>
        <w:shd w:fill="ffffff" w:val="clear"/>
        <w:spacing w:after="0" w:lineRule="auto"/>
        <w:jc w:val="both"/>
        <w:rPr>
          <w:rFonts w:ascii="Lexend" w:cs="Lexend" w:eastAsia="Lexend" w:hAnsi="Lexend"/>
          <w:b w:val="1"/>
          <w:bCs w:val="1"/>
          <w:sz w:val="26"/>
          <w:szCs w:val="26"/>
        </w:rPr>
      </w:pPr>
      <w:r w:rsidDel="00000000" w:rsidR="00000000" w:rsidRPr="00000000">
        <w:rPr>
          <w:rFonts w:ascii="Lexend" w:cs="Lexend" w:eastAsia="Lexend" w:hAnsi="Lexend"/>
          <w:b w:val="1"/>
          <w:bCs w:val="1"/>
          <w:color w:val="1f1f1f"/>
          <w:sz w:val="26"/>
          <w:szCs w:val="26"/>
          <w:highlight w:val="white"/>
          <w:rtl w:val="0"/>
        </w:rPr>
        <w:t xml:space="preserve">Chiede a tutte le forze politiche presenti in consiglio regionale di assumersi la responsabilità di quanto sta accadendo e di impegnarsi per salvaguardare la qualità, la funzionalità e l’economicità di un servizio pubblico istituzionale come lo è quello del soccorso pubblico, demandato ai Vigili del Fuoco.</w:t>
      </w:r>
      <w:r w:rsidDel="00000000" w:rsidR="00000000" w:rsidRPr="00000000">
        <w:rPr>
          <w:rtl w:val="0"/>
        </w:rPr>
      </w:r>
    </w:p>
    <w:p w:rsidR="00000000" w:rsidDel="00000000" w:rsidP="00000000" w:rsidRDefault="00000000" w:rsidRPr="00000000" w14:paraId="00000023">
      <w:pPr>
        <w:shd w:fill="ffffff" w:val="clear"/>
        <w:spacing w:after="0" w:lineRule="auto"/>
        <w:jc w:val="both"/>
        <w:rPr>
          <w:rFonts w:ascii="Lexend" w:cs="Lexend" w:eastAsia="Lexend" w:hAnsi="Lexend"/>
          <w:sz w:val="26"/>
          <w:szCs w:val="26"/>
        </w:rPr>
      </w:pPr>
      <w:r w:rsidDel="00000000" w:rsidR="00000000" w:rsidRPr="00000000">
        <w:rPr>
          <w:rtl w:val="0"/>
        </w:rPr>
      </w:r>
    </w:p>
    <w:p w:rsidR="00000000" w:rsidDel="00000000" w:rsidP="00000000" w:rsidRDefault="00000000" w:rsidRPr="00000000" w14:paraId="00000024">
      <w:pPr>
        <w:shd w:fill="ffffff" w:val="clear"/>
        <w:spacing w:after="0" w:lineRule="auto"/>
        <w:jc w:val="both"/>
        <w:rPr>
          <w:rFonts w:ascii="Lexend" w:cs="Lexend" w:eastAsia="Lexend" w:hAnsi="Lexend"/>
          <w:sz w:val="26"/>
          <w:szCs w:val="26"/>
        </w:rPr>
      </w:pPr>
      <w:r w:rsidDel="00000000" w:rsidR="00000000" w:rsidRPr="00000000">
        <w:rPr>
          <w:rFonts w:ascii="Lexend" w:cs="Lexend" w:eastAsia="Lexend" w:hAnsi="Lexend"/>
          <w:b w:val="1"/>
          <w:bCs w:val="1"/>
          <w:sz w:val="26"/>
          <w:szCs w:val="26"/>
          <w:rtl w:val="0"/>
        </w:rPr>
        <w:t xml:space="preserve">Invita tutti i cittadini a prestare la massima attenzione a quanto sta succedendo in consiglio regionale. E’ fondamentale monitorare le azioni intraprese dalla politica, affinché queste si rivelino realmente funzionali alla salvaguardia e al miglioramento del bene comune e non si rivelino invece azioni personali volte all’interesse o al privilegio di pochi: il soccorso pubblico non può essere mercificato!</w:t>
      </w:r>
      <w:r w:rsidDel="00000000" w:rsidR="00000000" w:rsidRPr="00000000">
        <w:rPr>
          <w:rtl w:val="0"/>
        </w:rPr>
      </w:r>
    </w:p>
    <w:p w:rsidR="00000000" w:rsidDel="00000000" w:rsidP="00000000" w:rsidRDefault="00000000" w:rsidRPr="00000000" w14:paraId="00000025">
      <w:pPr>
        <w:shd w:fill="ffffff" w:val="clear"/>
        <w:spacing w:after="0" w:lineRule="auto"/>
        <w:jc w:val="both"/>
        <w:rPr>
          <w:rFonts w:ascii="Lexend" w:cs="Lexend" w:eastAsia="Lexend" w:hAnsi="Lexend"/>
          <w:sz w:val="26"/>
          <w:szCs w:val="26"/>
        </w:rPr>
      </w:pPr>
      <w:r w:rsidDel="00000000" w:rsidR="00000000" w:rsidRPr="00000000">
        <w:rPr>
          <w:rtl w:val="0"/>
        </w:rPr>
      </w:r>
    </w:p>
    <w:p w:rsidR="00000000" w:rsidDel="00000000" w:rsidP="00000000" w:rsidRDefault="00000000" w:rsidRPr="00000000" w14:paraId="00000026">
      <w:pPr>
        <w:shd w:fill="ffffff" w:val="clear"/>
        <w:spacing w:after="0" w:lineRule="auto"/>
        <w:jc w:val="both"/>
        <w:rPr>
          <w:rFonts w:ascii="Lexend" w:cs="Lexend" w:eastAsia="Lexend" w:hAnsi="Lexend"/>
          <w:b w:val="1"/>
          <w:bCs w:val="1"/>
          <w:sz w:val="26"/>
          <w:szCs w:val="26"/>
        </w:rPr>
      </w:pPr>
      <w:r w:rsidDel="00000000" w:rsidR="00000000" w:rsidRPr="00000000">
        <w:rPr>
          <w:rFonts w:ascii="Lexend" w:cs="Lexend" w:eastAsia="Lexend" w:hAnsi="Lexend"/>
          <w:b w:val="1"/>
          <w:bCs w:val="1"/>
          <w:sz w:val="26"/>
          <w:szCs w:val="26"/>
          <w:rtl w:val="0"/>
        </w:rPr>
        <w:t xml:space="preserve">Ancora oggi stiamo aspettando che questa politica chiarisca ai cittadini qual è la ragione per cui,  da  1 anno di tempo, il servizio antincendio aeroportuale per l’aeroporto Corrado Gex, viene pagato ad una ditta privata, quando lo stesso, ad oggi, viene assicurato dal Corpo Valdostano dei Vigili del Fuoco.</w:t>
      </w:r>
    </w:p>
    <w:p w:rsidR="00000000" w:rsidDel="00000000" w:rsidP="00000000" w:rsidRDefault="00000000" w:rsidRPr="00000000" w14:paraId="00000027">
      <w:pPr>
        <w:spacing w:after="160" w:before="0" w:lineRule="auto"/>
        <w:jc w:val="both"/>
        <w:rPr>
          <w:rFonts w:ascii="Lexend" w:cs="Lexend" w:eastAsia="Lexend" w:hAnsi="Lexend"/>
          <w:b w:val="1"/>
          <w:bCs w:val="1"/>
          <w:sz w:val="26"/>
          <w:szCs w:val="26"/>
        </w:rPr>
      </w:pPr>
      <w:r w:rsidDel="00000000" w:rsidR="00000000" w:rsidRPr="00000000">
        <w:rPr>
          <w:rtl w:val="0"/>
        </w:rPr>
      </w:r>
    </w:p>
    <w:p w:rsidR="00000000" w:rsidDel="00000000" w:rsidP="00000000" w:rsidRDefault="00000000" w:rsidRPr="00000000" w14:paraId="00000028">
      <w:pPr>
        <w:spacing w:after="160" w:before="0" w:lineRule="auto"/>
        <w:jc w:val="both"/>
        <w:rPr>
          <w:rFonts w:ascii="Lexend" w:cs="Lexend" w:eastAsia="Lexend" w:hAnsi="Lexend"/>
          <w:b w:val="1"/>
          <w:bCs w:val="1"/>
          <w:sz w:val="26"/>
          <w:szCs w:val="26"/>
        </w:rPr>
      </w:pPr>
      <w:r w:rsidDel="00000000" w:rsidR="00000000" w:rsidRPr="00000000">
        <w:rPr>
          <w:rtl w:val="0"/>
        </w:rPr>
      </w:r>
    </w:p>
    <w:p w:rsidR="00000000" w:rsidDel="00000000" w:rsidP="00000000" w:rsidRDefault="00000000" w:rsidRPr="00000000" w14:paraId="00000029">
      <w:pPr>
        <w:spacing w:after="160" w:before="0" w:lineRule="auto"/>
        <w:jc w:val="both"/>
        <w:rPr>
          <w:rFonts w:ascii="Lexend" w:cs="Lexend" w:eastAsia="Lexend" w:hAnsi="Lexend"/>
          <w:sz w:val="26"/>
          <w:szCs w:val="26"/>
        </w:rPr>
      </w:pPr>
      <w:r w:rsidDel="00000000" w:rsidR="00000000" w:rsidRPr="00000000">
        <w:rPr>
          <w:rFonts w:ascii="Lexend" w:cs="Lexend" w:eastAsia="Lexend" w:hAnsi="Lexend"/>
          <w:sz w:val="26"/>
          <w:szCs w:val="26"/>
          <w:rtl w:val="0"/>
        </w:rPr>
        <w:t xml:space="preserve">Aosta, 11 Marzo 2026</w:t>
      </w:r>
    </w:p>
    <w:p w:rsidR="00000000" w:rsidDel="00000000" w:rsidP="00000000" w:rsidRDefault="00000000" w:rsidRPr="00000000" w14:paraId="0000002A">
      <w:pPr>
        <w:spacing w:after="160" w:before="0" w:lineRule="auto"/>
        <w:jc w:val="both"/>
        <w:rPr>
          <w:rFonts w:ascii="Lexend" w:cs="Lexend" w:eastAsia="Lexend" w:hAnsi="Lexend"/>
          <w:b w:val="1"/>
          <w:bCs w:val="1"/>
          <w:sz w:val="26"/>
          <w:szCs w:val="26"/>
        </w:rPr>
      </w:pPr>
      <w:r w:rsidDel="00000000" w:rsidR="00000000" w:rsidRPr="00000000">
        <w:rPr>
          <w:rtl w:val="0"/>
        </w:rPr>
      </w:r>
    </w:p>
    <w:p w:rsidR="00000000" w:rsidDel="00000000" w:rsidP="00000000" w:rsidRDefault="00000000" w:rsidRPr="00000000" w14:paraId="0000002B">
      <w:pPr>
        <w:spacing w:after="160" w:before="0" w:lineRule="auto"/>
        <w:jc w:val="both"/>
        <w:rPr>
          <w:rFonts w:ascii="Lexend" w:cs="Lexend" w:eastAsia="Lexend" w:hAnsi="Lexend"/>
          <w:sz w:val="26"/>
          <w:szCs w:val="26"/>
        </w:rPr>
      </w:pPr>
      <w:r w:rsidDel="00000000" w:rsidR="00000000" w:rsidRPr="00000000">
        <w:rPr>
          <w:rFonts w:ascii="Lexend" w:cs="Lexend" w:eastAsia="Lexend" w:hAnsi="Lexend"/>
          <w:sz w:val="26"/>
          <w:szCs w:val="26"/>
          <w:rtl w:val="0"/>
        </w:rPr>
        <w:t xml:space="preserve">Il Coordinamento del Movimento Politico</w:t>
      </w:r>
    </w:p>
    <w:sectPr>
      <w:pgSz w:h="16838" w:w="11906" w:orient="portrait"/>
      <w:pgMar w:bottom="1134"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lef">
    <w:embedRegular w:fontKey="{00000000-0000-0000-0000-000000000000}" r:id="rId1" w:subsetted="0"/>
    <w:embedBold w:fontKey="{00000000-0000-0000-0000-000000000000}" r:id="rId2" w:subsetted="0"/>
  </w:font>
  <w:font w:name="Lexend">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01CE2"/>
    <w:pPr>
      <w:widowControl w:val="1"/>
      <w:bidi w:val="0"/>
      <w:spacing w:after="160" w:before="0" w:line="259" w:lineRule="auto"/>
      <w:jc w:val="left"/>
    </w:pPr>
    <w:rPr>
      <w:rFonts w:ascii="Calibri" w:cs="" w:eastAsia="Calibri" w:hAnsi="Calibri" w:asciiTheme="minorHAnsi" w:cstheme="minorBidi" w:eastAsiaTheme="minorHAnsi" w:hAnsiTheme="minorHAnsi"/>
      <w:color w:val="auto"/>
      <w:kern w:val="0"/>
      <w:sz w:val="22"/>
      <w:szCs w:val="22"/>
      <w:lang w:bidi="ar-SA" w:eastAsia="en-US" w:val="it-IT"/>
    </w:rPr>
  </w:style>
  <w:style w:type="character" w:styleId="DefaultParagraphFont" w:default="1">
    <w:name w:val="Default Paragraph Font"/>
    <w:uiPriority w:val="1"/>
    <w:semiHidden w:val="1"/>
    <w:unhideWhenUsed w:val="1"/>
    <w:qFormat w:val="1"/>
    <w:rPr/>
  </w:style>
  <w:style w:type="character" w:styleId="TestofumettoCarattere" w:customStyle="1">
    <w:name w:val="Testo fumetto Carattere"/>
    <w:basedOn w:val="DefaultParagraphFont"/>
    <w:link w:val="BalloonText"/>
    <w:uiPriority w:val="99"/>
    <w:semiHidden w:val="1"/>
    <w:qFormat w:val="1"/>
    <w:rsid w:val="00A9760F"/>
    <w:rPr>
      <w:rFonts w:ascii="Tahoma" w:cs="Tahoma" w:hAnsi="Tahoma"/>
      <w:sz w:val="16"/>
      <w:szCs w:val="16"/>
    </w:rPr>
  </w:style>
  <w:style w:type="character" w:styleId="S1" w:customStyle="1">
    <w:name w:val="s1"/>
    <w:basedOn w:val="DefaultParagraphFont"/>
    <w:qFormat w:val="1"/>
    <w:rsid w:val="00764924"/>
    <w:rPr/>
  </w:style>
  <w:style w:type="paragraph" w:styleId="Titolo">
    <w:name w:val="Titolo"/>
    <w:basedOn w:val="Normal"/>
    <w:next w:val="Corpodeltesto"/>
    <w:qFormat w:val="1"/>
    <w:pPr>
      <w:keepNext w:val="1"/>
      <w:spacing w:after="120" w:before="240"/>
    </w:pPr>
    <w:rPr>
      <w:rFonts w:ascii="Liberation Sans" w:cs="Lucida Sans" w:eastAsia="Microsoft YaHei" w:hAnsi="Liberation Sans"/>
      <w:sz w:val="28"/>
      <w:szCs w:val="28"/>
    </w:rPr>
  </w:style>
  <w:style w:type="paragraph" w:styleId="Corpodeltesto">
    <w:name w:val="Body Text"/>
    <w:basedOn w:val="Normal"/>
    <w:pPr>
      <w:spacing w:after="140" w:before="0" w:line="276" w:lineRule="auto"/>
    </w:pPr>
    <w:rPr/>
  </w:style>
  <w:style w:type="paragraph" w:styleId="Elenco">
    <w:name w:val="List"/>
    <w:basedOn w:val="Corpodeltesto"/>
    <w:pPr/>
    <w:rPr>
      <w:rFonts w:cs="Lucida Sans"/>
    </w:rPr>
  </w:style>
  <w:style w:type="paragraph" w:styleId="Didascalia">
    <w:name w:val="Caption"/>
    <w:basedOn w:val="Normal"/>
    <w:qFormat w:val="1"/>
    <w:pPr>
      <w:suppressLineNumbers w:val="1"/>
      <w:spacing w:after="120" w:before="120"/>
    </w:pPr>
    <w:rPr>
      <w:rFonts w:cs="Lucida Sans"/>
      <w:i w:val="1"/>
      <w:iCs w:val="1"/>
      <w:sz w:val="24"/>
      <w:szCs w:val="24"/>
    </w:rPr>
  </w:style>
  <w:style w:type="paragraph" w:styleId="Indice">
    <w:name w:val="Indice"/>
    <w:basedOn w:val="Normal"/>
    <w:qFormat w:val="1"/>
    <w:pPr>
      <w:suppressLineNumbers w:val="1"/>
    </w:pPr>
    <w:rPr>
      <w:rFonts w:cs="Lucida Sans"/>
      <w:lang w:bidi="zxx" w:eastAsia="zxx" w:val="zxx"/>
    </w:rPr>
  </w:style>
  <w:style w:type="paragraph" w:styleId="NormalWeb">
    <w:name w:val="Normal (Web)"/>
    <w:basedOn w:val="Normal"/>
    <w:uiPriority w:val="99"/>
    <w:semiHidden w:val="1"/>
    <w:unhideWhenUsed w:val="1"/>
    <w:qFormat w:val="1"/>
    <w:rsid w:val="00AC025B"/>
    <w:pPr>
      <w:spacing w:afterAutospacing="1" w:beforeAutospacing="1" w:line="240" w:lineRule="auto"/>
    </w:pPr>
    <w:rPr>
      <w:rFonts w:ascii="Times New Roman" w:cs="Times New Roman" w:eastAsia="Times New Roman" w:hAnsi="Times New Roman"/>
      <w:sz w:val="24"/>
      <w:szCs w:val="24"/>
      <w:lang w:eastAsia="it-IT"/>
    </w:rPr>
  </w:style>
  <w:style w:type="paragraph" w:styleId="BalloonText">
    <w:name w:val="Balloon Text"/>
    <w:basedOn w:val="Normal"/>
    <w:link w:val="TestofumettoCarattere"/>
    <w:uiPriority w:val="99"/>
    <w:semiHidden w:val="1"/>
    <w:unhideWhenUsed w:val="1"/>
    <w:qFormat w:val="1"/>
    <w:rsid w:val="00A9760F"/>
    <w:pPr>
      <w:spacing w:after="0" w:before="0" w:line="240" w:lineRule="auto"/>
    </w:pPr>
    <w:rPr>
      <w:rFonts w:ascii="Tahoma" w:cs="Tahoma" w:hAnsi="Tahoma"/>
      <w:sz w:val="16"/>
      <w:szCs w:val="16"/>
    </w:rPr>
  </w:style>
  <w:style w:type="numbering" w:styleId="NoList" w:default="1">
    <w:name w:val="No List"/>
    <w:uiPriority w:val="99"/>
    <w:semiHidden w:val="1"/>
    <w:unhideWhenUsed w:val="1"/>
    <w:qFormat w:val="1"/>
  </w:style>
  <w:style w:type="table" w:styleId="Tabellanormale" w:default="1">
    <w:name w:val="Normal Table"/>
    <w:uiPriority w:val="99"/>
    <w:semiHidden w:val="1"/>
    <w:unhideWhenUsed w:val="1"/>
    <w:qFormat w:val="1"/>
    <w:tblPr>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lef-regular.ttf"/><Relationship Id="rId2" Type="http://schemas.openxmlformats.org/officeDocument/2006/relationships/font" Target="fonts/Alef-bold.ttf"/><Relationship Id="rId3" Type="http://schemas.openxmlformats.org/officeDocument/2006/relationships/font" Target="fonts/Lexend-regular.ttf"/><Relationship Id="rId4" Type="http://schemas.openxmlformats.org/officeDocument/2006/relationships/font" Target="fonts/Lexend-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whtUEeAv1Hcorgy5X6y/Q5pTVg==">CgMxLjA4AHIhMUxIbjZ2a2FfQi1vazZoa2VMODA4bTVKYjl4OTJNQ0NY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2021-06-28T15:58:00Z</dcterms:created>
  <dc:creator>Artari</dc:creator>
</cp:coreProperties>
</file>

<file path=docProps/custom.xml><?xml version="1.0" encoding="utf-8"?>
<Properties xmlns="http://schemas.openxmlformats.org/officeDocument/2006/custom-properties" xmlns:vt="http://schemas.openxmlformats.org/officeDocument/2006/docPropsVTypes"/>
</file>